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B9" w:rsidRPr="00611C21" w:rsidRDefault="00582033">
      <w:pPr>
        <w:rPr>
          <w:rFonts w:ascii="Times New Roman" w:eastAsia="標楷體" w:hAnsi="Times New Roman" w:cs="Times New Roman"/>
          <w:szCs w:val="24"/>
        </w:rPr>
      </w:pPr>
    </w:p>
    <w:p w:rsidR="00C10060" w:rsidRPr="0016768C" w:rsidRDefault="00C10060" w:rsidP="00C10060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611C21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一、徵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才單位：本校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教務處</w:t>
      </w:r>
    </w:p>
    <w:p w:rsidR="00C10060" w:rsidRPr="0016768C" w:rsidRDefault="00C10060" w:rsidP="00C10060">
      <w:pPr>
        <w:widowControl/>
        <w:shd w:val="clear" w:color="auto" w:fill="FFFFFF"/>
        <w:spacing w:after="120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二、擬任職稱：</w:t>
      </w:r>
      <w:r w:rsidR="00061647" w:rsidRPr="0016768C">
        <w:rPr>
          <w:rFonts w:ascii="Times New Roman" w:eastAsia="標楷體" w:hAnsi="Times New Roman" w:cs="Times New Roman"/>
          <w:kern w:val="0"/>
          <w:szCs w:val="24"/>
        </w:rPr>
        <w:t>專題計畫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約用人員</w:t>
      </w:r>
    </w:p>
    <w:p w:rsidR="00C944B3" w:rsidRPr="002C37A9" w:rsidRDefault="0094477B" w:rsidP="00C10060">
      <w:pPr>
        <w:widowControl/>
        <w:shd w:val="clear" w:color="auto" w:fill="FFFFFF"/>
        <w:spacing w:after="150"/>
        <w:ind w:left="48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C37A9">
        <w:rPr>
          <w:rFonts w:ascii="Times New Roman" w:eastAsia="標楷體" w:hAnsi="Times New Roman" w:cs="Times New Roman"/>
          <w:color w:val="000000" w:themeColor="text1"/>
          <w:kern w:val="0"/>
          <w:szCs w:val="24"/>
          <w:bdr w:val="none" w:sz="0" w:space="0" w:color="auto" w:frame="1"/>
        </w:rPr>
        <w:t>三、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聘任日期：</w:t>
      </w:r>
      <w:proofErr w:type="gramStart"/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本職缺為定期</w:t>
      </w:r>
      <w:proofErr w:type="gramEnd"/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契約，自合約生效</w:t>
      </w:r>
      <w:proofErr w:type="gramStart"/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日起</w:t>
      </w:r>
      <w:proofErr w:type="gramEnd"/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聘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(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試用期三個月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)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至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112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年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7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月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31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日（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112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年</w:t>
      </w:r>
      <w:r w:rsidR="00C944B3" w:rsidRPr="002C37A9">
        <w:rPr>
          <w:rFonts w:ascii="Times New Roman" w:hAnsi="Times New Roman" w:cs="Times New Roman"/>
          <w:color w:val="000000" w:themeColor="text1"/>
          <w:spacing w:val="15"/>
          <w:shd w:val="clear" w:color="auto" w:fill="FFFFFF"/>
        </w:rPr>
        <w:t>8</w:t>
      </w:r>
      <w:r w:rsidR="00C944B3" w:rsidRPr="002C37A9">
        <w:rPr>
          <w:rFonts w:ascii="標楷體" w:eastAsia="標楷體" w:hAnsi="標楷體" w:hint="eastAsia"/>
          <w:color w:val="000000" w:themeColor="text1"/>
          <w:spacing w:val="15"/>
          <w:shd w:val="clear" w:color="auto" w:fill="FFFFFF"/>
        </w:rPr>
        <w:t>月以後之聘期依雙語計畫通過情形及聘任單位工作考核結果而定）。</w:t>
      </w:r>
    </w:p>
    <w:p w:rsidR="00C10060" w:rsidRPr="002C37A9" w:rsidRDefault="00C10060" w:rsidP="00C10060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C37A9">
        <w:rPr>
          <w:rFonts w:ascii="Times New Roman" w:eastAsia="標楷體" w:hAnsi="Times New Roman" w:cs="Times New Roman"/>
          <w:color w:val="000000" w:themeColor="text1"/>
          <w:kern w:val="0"/>
          <w:szCs w:val="24"/>
          <w:bdr w:val="none" w:sz="0" w:space="0" w:color="auto" w:frame="1"/>
        </w:rPr>
        <w:t>四、工作內容：</w:t>
      </w:r>
      <w:r w:rsidR="0094477B" w:rsidRPr="002C37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:rsidR="00C944B3" w:rsidRPr="002C37A9" w:rsidRDefault="00C944B3" w:rsidP="00C944B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 w:themeColor="text1"/>
          <w:kern w:val="0"/>
          <w:sz w:val="23"/>
          <w:szCs w:val="23"/>
        </w:rPr>
      </w:pP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教育部雙語計畫</w:t>
      </w:r>
      <w:r w:rsidR="0015713B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校級行政</w:t>
      </w:r>
      <w:r w:rsidR="00A173C0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、</w:t>
      </w: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經費統籌與控管。</w:t>
      </w:r>
    </w:p>
    <w:p w:rsidR="00AB36BA" w:rsidRPr="002C37A9" w:rsidRDefault="00AB36BA" w:rsidP="00C944B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 w:themeColor="text1"/>
          <w:kern w:val="0"/>
          <w:sz w:val="23"/>
          <w:szCs w:val="23"/>
        </w:rPr>
      </w:pP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統籌全校英語授課</w:t>
      </w:r>
      <w:r w:rsid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學生</w:t>
      </w: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學習策略、推動</w:t>
      </w: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。</w:t>
      </w:r>
    </w:p>
    <w:p w:rsidR="00C944B3" w:rsidRPr="002C37A9" w:rsidRDefault="0068217F" w:rsidP="00C944B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 w:themeColor="text1"/>
          <w:kern w:val="0"/>
          <w:sz w:val="23"/>
          <w:szCs w:val="23"/>
        </w:rPr>
      </w:pP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辦理</w:t>
      </w:r>
      <w:r w:rsidR="00C944B3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雙語計畫</w:t>
      </w:r>
      <w:r w:rsidR="00D06A2E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相關會議</w:t>
      </w:r>
      <w:r w:rsidR="00C944B3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。</w:t>
      </w:r>
    </w:p>
    <w:p w:rsidR="00C944B3" w:rsidRPr="002C37A9" w:rsidRDefault="0061244A" w:rsidP="00C944B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 w:themeColor="text1"/>
          <w:kern w:val="0"/>
          <w:sz w:val="23"/>
          <w:szCs w:val="23"/>
        </w:rPr>
      </w:pP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維護</w:t>
      </w:r>
      <w:r w:rsidR="00E409F1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教務處英文網頁</w:t>
      </w: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暨</w:t>
      </w:r>
      <w:r w:rsidR="00A36E8A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協助</w:t>
      </w:r>
      <w:r w:rsidR="00AB36BA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教務處下</w:t>
      </w:r>
      <w:r w:rsidR="00A36E8A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英文</w:t>
      </w:r>
      <w:r w:rsidR="00AB36BA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訊息公告</w:t>
      </w:r>
      <w:r w:rsidR="00C944B3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。</w:t>
      </w:r>
    </w:p>
    <w:p w:rsidR="00C944B3" w:rsidRPr="002C37A9" w:rsidRDefault="00AB36BA" w:rsidP="00C944B3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微軟正黑體" w:eastAsia="微軟正黑體" w:hAnsi="微軟正黑體" w:cs="新細明體"/>
          <w:color w:val="000000" w:themeColor="text1"/>
          <w:kern w:val="0"/>
          <w:sz w:val="23"/>
          <w:szCs w:val="23"/>
        </w:rPr>
      </w:pPr>
      <w:r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其他臨時交辦業務</w:t>
      </w:r>
      <w:r w:rsidR="00C944B3" w:rsidRPr="002C37A9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>。</w:t>
      </w:r>
    </w:p>
    <w:p w:rsidR="00C10060" w:rsidRPr="0016768C" w:rsidRDefault="00C10060" w:rsidP="00C10060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五、工作地點：新竹市光復路二段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101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號（</w:t>
      </w:r>
      <w:r w:rsidR="000A7688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國立清華大學教務處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）</w:t>
      </w:r>
    </w:p>
    <w:p w:rsidR="00C10060" w:rsidRPr="0016768C" w:rsidRDefault="00C10060" w:rsidP="00C10060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六、資格條件如下：</w:t>
      </w:r>
    </w:p>
    <w:p w:rsidR="00C10060" w:rsidRPr="00E70017" w:rsidRDefault="00C10060" w:rsidP="00C1006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具國內外大學以上學歷。</w:t>
      </w:r>
    </w:p>
    <w:p w:rsidR="00A231F2" w:rsidRPr="0016768C" w:rsidRDefault="00A231F2" w:rsidP="00A231F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444444"/>
          <w:kern w:val="0"/>
          <w:szCs w:val="24"/>
        </w:rPr>
      </w:pPr>
      <w:proofErr w:type="gramStart"/>
      <w:r w:rsidRPr="0016768C">
        <w:rPr>
          <w:rFonts w:ascii="Times New Roman" w:eastAsia="標楷體" w:hAnsi="Times New Roman" w:cs="Times New Roman"/>
          <w:kern w:val="0"/>
          <w:szCs w:val="24"/>
        </w:rPr>
        <w:t>嫺</w:t>
      </w:r>
      <w:proofErr w:type="gramEnd"/>
      <w:r w:rsidRPr="0016768C">
        <w:rPr>
          <w:rFonts w:ascii="Times New Roman" w:eastAsia="標楷體" w:hAnsi="Times New Roman" w:cs="Times New Roman"/>
          <w:kern w:val="0"/>
          <w:szCs w:val="24"/>
        </w:rPr>
        <w:t>熟電腦軟體操作</w:t>
      </w:r>
      <w:r w:rsidR="00365800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365800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企劃書撰寫</w:t>
      </w:r>
      <w:r w:rsidR="00365800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="00365800" w:rsidRPr="0016768C">
        <w:rPr>
          <w:rFonts w:ascii="Times New Roman" w:eastAsia="標楷體" w:hAnsi="Times New Roman" w:cs="Times New Roman"/>
          <w:kern w:val="0"/>
          <w:szCs w:val="24"/>
        </w:rPr>
        <w:t>網頁建置、維護與編輯能力</w:t>
      </w:r>
      <w:r w:rsidR="00365800" w:rsidRPr="00C944B3">
        <w:rPr>
          <w:rFonts w:ascii="標楷體" w:eastAsia="標楷體" w:hAnsi="標楷體" w:cs="Calibri" w:hint="eastAsia"/>
          <w:color w:val="545454"/>
          <w:kern w:val="0"/>
          <w:szCs w:val="24"/>
        </w:rPr>
        <w:t>，擅長整</w:t>
      </w:r>
      <w:r w:rsidR="00365800" w:rsidRPr="002C37A9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合數據製作分析報表，具學校行政工作經驗者尤佳。</w:t>
      </w:r>
    </w:p>
    <w:p w:rsidR="00C10060" w:rsidRPr="0016768C" w:rsidRDefault="00C10060" w:rsidP="00C1006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英文聽</w:t>
      </w:r>
      <w:r w:rsidR="002C37A9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說</w:t>
      </w:r>
      <w:r w:rsidR="002C37A9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讀</w:t>
      </w:r>
      <w:r w:rsidR="002C37A9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、</w:t>
      </w:r>
      <w:bookmarkStart w:id="0" w:name="_GoBack"/>
      <w:bookmarkEnd w:id="0"/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寫能力</w:t>
      </w:r>
      <w:r w:rsidR="002C37A9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優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。</w:t>
      </w:r>
    </w:p>
    <w:p w:rsidR="00C10060" w:rsidRPr="0016768C" w:rsidRDefault="00A231F2" w:rsidP="00C10060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kern w:val="0"/>
          <w:szCs w:val="24"/>
        </w:rPr>
        <w:t>具團隊合作個性</w:t>
      </w:r>
      <w:r w:rsidR="00C10060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積極主動，具備溝通協調、分析判斷能力。</w:t>
      </w:r>
    </w:p>
    <w:p w:rsidR="00C10060" w:rsidRPr="0016768C" w:rsidRDefault="00C10060" w:rsidP="00C10060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七、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待遇福利：待遇依「國立清華大學專題計畫約用人員工作酬金標準表」，學士畢業新台幣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32,000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元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/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月起，碩士畢業新台幣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37,000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元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/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月起，並依規定加入勞工保險、全民健康保險、勞工退休金。</w:t>
      </w:r>
    </w:p>
    <w:p w:rsidR="0094477B" w:rsidRPr="0016768C" w:rsidRDefault="0094477B" w:rsidP="00C10060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八、</w:t>
      </w:r>
      <w:r w:rsidR="00611C21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應徵</w:t>
      </w:r>
      <w:r w:rsidR="000C4FAA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資料：</w:t>
      </w:r>
    </w:p>
    <w:p w:rsidR="00611C21" w:rsidRPr="0016768C" w:rsidRDefault="00802EEE" w:rsidP="00611C2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Cs w:val="24"/>
        </w:rPr>
      </w:pPr>
      <w:r w:rsidRPr="0016768C">
        <w:rPr>
          <w:rFonts w:ascii="Times New Roman" w:eastAsia="標楷體" w:hAnsi="Times New Roman" w:cs="Times New Roman"/>
          <w:kern w:val="0"/>
          <w:szCs w:val="24"/>
        </w:rPr>
        <w:t>履歷表（含自傳）、學歷證件</w:t>
      </w:r>
      <w:r w:rsidRPr="0016768C">
        <w:rPr>
          <w:rFonts w:ascii="Times New Roman" w:eastAsia="標楷體" w:hAnsi="Times New Roman" w:cs="Times New Roman" w:hint="eastAsia"/>
          <w:kern w:val="0"/>
          <w:szCs w:val="24"/>
        </w:rPr>
        <w:t>掃描檔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1E1EB6" w:rsidRPr="0016768C" w:rsidRDefault="00A875B9" w:rsidP="00611C21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kern w:val="0"/>
          <w:szCs w:val="24"/>
        </w:rPr>
        <w:t>其他</w:t>
      </w:r>
      <w:r w:rsidR="002524B5" w:rsidRPr="0016768C">
        <w:rPr>
          <w:rFonts w:ascii="Times New Roman" w:eastAsia="標楷體" w:hAnsi="Times New Roman" w:cs="Times New Roman"/>
          <w:kern w:val="0"/>
          <w:szCs w:val="24"/>
        </w:rPr>
        <w:t>有利證明文件與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相關資料</w:t>
      </w:r>
      <w:proofErr w:type="gramStart"/>
      <w:r w:rsidRPr="0016768C">
        <w:rPr>
          <w:rFonts w:ascii="Times New Roman" w:eastAsia="標楷體" w:hAnsi="Times New Roman" w:cs="Times New Roman"/>
          <w:kern w:val="0"/>
          <w:szCs w:val="24"/>
        </w:rPr>
        <w:t>（</w:t>
      </w:r>
      <w:proofErr w:type="gramEnd"/>
      <w:r w:rsidRPr="0016768C">
        <w:rPr>
          <w:rFonts w:ascii="Times New Roman" w:eastAsia="標楷體" w:hAnsi="Times New Roman" w:cs="Times New Roman"/>
          <w:kern w:val="0"/>
          <w:szCs w:val="24"/>
        </w:rPr>
        <w:t>如：</w:t>
      </w:r>
      <w:r w:rsidR="00B31C6B" w:rsidRPr="0016768C">
        <w:rPr>
          <w:rFonts w:ascii="Times New Roman" w:eastAsia="標楷體" w:hAnsi="Times New Roman" w:cs="Times New Roman"/>
          <w:kern w:val="0"/>
          <w:szCs w:val="24"/>
        </w:rPr>
        <w:t>語言檢定證明及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專業證照等</w:t>
      </w:r>
      <w:proofErr w:type="gramStart"/>
      <w:r w:rsidRPr="0016768C">
        <w:rPr>
          <w:rFonts w:ascii="Times New Roman" w:eastAsia="標楷體" w:hAnsi="Times New Roman" w:cs="Times New Roman"/>
          <w:kern w:val="0"/>
          <w:szCs w:val="24"/>
        </w:rPr>
        <w:t>）</w:t>
      </w:r>
      <w:proofErr w:type="gramEnd"/>
      <w:r w:rsidRPr="0016768C">
        <w:rPr>
          <w:rFonts w:ascii="Times New Roman" w:eastAsia="標楷體" w:hAnsi="Times New Roman" w:cs="Times New Roman"/>
          <w:kern w:val="0"/>
          <w:szCs w:val="24"/>
        </w:rPr>
        <w:br/>
      </w:r>
      <w:r w:rsidRPr="0016768C">
        <w:rPr>
          <w:rFonts w:ascii="Times New Roman" w:eastAsia="標楷體" w:hAnsi="Times New Roman" w:cs="Times New Roman"/>
          <w:kern w:val="0"/>
          <w:szCs w:val="24"/>
        </w:rPr>
        <w:t>請</w:t>
      </w:r>
      <w:r w:rsidR="00611C21" w:rsidRPr="0016768C">
        <w:rPr>
          <w:rFonts w:ascii="Times New Roman" w:eastAsia="標楷體" w:hAnsi="Times New Roman" w:cs="Times New Roman"/>
          <w:kern w:val="0"/>
          <w:szCs w:val="24"/>
        </w:rPr>
        <w:t>將上述申請資料合併成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一份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PDF</w:t>
      </w:r>
      <w:r w:rsidRPr="0016768C">
        <w:rPr>
          <w:rFonts w:ascii="Times New Roman" w:eastAsia="標楷體" w:hAnsi="Times New Roman" w:cs="Times New Roman"/>
          <w:kern w:val="0"/>
          <w:szCs w:val="24"/>
        </w:rPr>
        <w:t>檔</w:t>
      </w:r>
      <w:r w:rsidR="00611C21" w:rsidRPr="0016768C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44612" w:rsidRPr="0016768C" w:rsidRDefault="00744612" w:rsidP="001E1EB6">
      <w:pPr>
        <w:pStyle w:val="aa"/>
        <w:widowControl/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Chars="0" w:left="567" w:hanging="567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 w:hint="eastAsia"/>
          <w:szCs w:val="24"/>
        </w:rPr>
        <w:t>應徵方式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：</w:t>
      </w:r>
    </w:p>
    <w:p w:rsidR="000C4FAA" w:rsidRPr="0016768C" w:rsidRDefault="00611C21" w:rsidP="00744612">
      <w:pPr>
        <w:pStyle w:val="aa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16768C">
        <w:rPr>
          <w:rFonts w:ascii="Times New Roman" w:eastAsia="標楷體" w:hAnsi="Times New Roman" w:cs="Times New Roman"/>
          <w:szCs w:val="24"/>
        </w:rPr>
        <w:lastRenderedPageBreak/>
        <w:t>意者請</w:t>
      </w:r>
      <w:r w:rsidR="00A875B9" w:rsidRPr="0016768C">
        <w:rPr>
          <w:rFonts w:ascii="Times New Roman" w:eastAsia="標楷體" w:hAnsi="Times New Roman" w:cs="Times New Roman"/>
          <w:szCs w:val="24"/>
        </w:rPr>
        <w:t>於</w:t>
      </w:r>
      <w:r w:rsidR="00A875B9" w:rsidRPr="0016768C">
        <w:rPr>
          <w:rFonts w:ascii="Times New Roman" w:eastAsia="標楷體" w:hAnsi="Times New Roman" w:cs="Times New Roman"/>
          <w:szCs w:val="24"/>
        </w:rPr>
        <w:t>1</w:t>
      </w:r>
      <w:r w:rsidR="00C944B3">
        <w:rPr>
          <w:rFonts w:ascii="Times New Roman" w:eastAsia="標楷體" w:hAnsi="Times New Roman" w:cs="Times New Roman"/>
          <w:szCs w:val="24"/>
        </w:rPr>
        <w:t>1</w:t>
      </w:r>
      <w:r w:rsidR="00A875B9" w:rsidRPr="0016768C">
        <w:rPr>
          <w:rFonts w:ascii="Times New Roman" w:eastAsia="標楷體" w:hAnsi="Times New Roman" w:cs="Times New Roman"/>
          <w:szCs w:val="24"/>
        </w:rPr>
        <w:t>0</w:t>
      </w:r>
      <w:r w:rsidR="00A875B9" w:rsidRPr="0016768C">
        <w:rPr>
          <w:rFonts w:ascii="Times New Roman" w:eastAsia="標楷體" w:hAnsi="Times New Roman" w:cs="Times New Roman"/>
          <w:szCs w:val="24"/>
        </w:rPr>
        <w:t>年</w:t>
      </w:r>
      <w:r w:rsidR="00A875B9" w:rsidRPr="0016768C">
        <w:rPr>
          <w:rFonts w:ascii="Times New Roman" w:eastAsia="標楷體" w:hAnsi="Times New Roman" w:cs="Times New Roman"/>
          <w:szCs w:val="24"/>
        </w:rPr>
        <w:t>1</w:t>
      </w:r>
      <w:r w:rsidR="002C37A9">
        <w:rPr>
          <w:rFonts w:ascii="Times New Roman" w:eastAsia="標楷體" w:hAnsi="Times New Roman" w:cs="Times New Roman" w:hint="eastAsia"/>
          <w:szCs w:val="24"/>
        </w:rPr>
        <w:t>1</w:t>
      </w:r>
      <w:r w:rsidR="00A875B9" w:rsidRPr="0016768C">
        <w:rPr>
          <w:rFonts w:ascii="Times New Roman" w:eastAsia="標楷體" w:hAnsi="Times New Roman" w:cs="Times New Roman"/>
          <w:szCs w:val="24"/>
        </w:rPr>
        <w:t>月</w:t>
      </w:r>
      <w:r w:rsidR="00E65234" w:rsidRPr="0016768C">
        <w:rPr>
          <w:rFonts w:ascii="Times New Roman" w:eastAsia="標楷體" w:hAnsi="Times New Roman" w:cs="Times New Roman" w:hint="eastAsia"/>
          <w:szCs w:val="24"/>
        </w:rPr>
        <w:t>1</w:t>
      </w:r>
      <w:r w:rsidR="00A875B9" w:rsidRPr="0016768C">
        <w:rPr>
          <w:rFonts w:ascii="Times New Roman" w:eastAsia="標楷體" w:hAnsi="Times New Roman" w:cs="Times New Roman"/>
          <w:szCs w:val="24"/>
        </w:rPr>
        <w:t>日前</w:t>
      </w:r>
      <w:r w:rsidRPr="0016768C">
        <w:rPr>
          <w:rFonts w:ascii="Times New Roman" w:eastAsia="標楷體" w:hAnsi="Times New Roman" w:cs="Times New Roman"/>
          <w:szCs w:val="24"/>
        </w:rPr>
        <w:t>E</w:t>
      </w:r>
      <w:r w:rsidR="00A875B9" w:rsidRPr="0016768C">
        <w:rPr>
          <w:rFonts w:ascii="Times New Roman" w:eastAsia="標楷體" w:hAnsi="Times New Roman" w:cs="Times New Roman"/>
          <w:szCs w:val="24"/>
        </w:rPr>
        <w:t>-mail</w:t>
      </w:r>
      <w:r w:rsidR="00A875B9" w:rsidRPr="0016768C">
        <w:rPr>
          <w:rFonts w:ascii="Times New Roman" w:eastAsia="標楷體" w:hAnsi="Times New Roman" w:cs="Times New Roman"/>
          <w:szCs w:val="24"/>
        </w:rPr>
        <w:t>至</w:t>
      </w:r>
      <w:r w:rsidR="00A875B9" w:rsidRPr="0016768C">
        <w:rPr>
          <w:rFonts w:ascii="Times New Roman" w:eastAsia="標楷體" w:hAnsi="Times New Roman" w:cs="Times New Roman"/>
          <w:color w:val="000000"/>
          <w:kern w:val="0"/>
          <w:szCs w:val="24"/>
        </w:rPr>
        <w:t> </w:t>
      </w:r>
      <w:r w:rsidR="00A875B9" w:rsidRPr="0016768C">
        <w:rPr>
          <w:rFonts w:ascii="Times New Roman" w:eastAsia="標楷體" w:hAnsi="Times New Roman" w:cs="Times New Roman"/>
          <w:kern w:val="0"/>
          <w:szCs w:val="24"/>
        </w:rPr>
        <w:t>lichen@mx.nthu.edu.tw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，主旨請標明</w:t>
      </w:r>
      <w:r w:rsidR="00A875B9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「應徵清華大學教務處計畫助理－姓名：</w:t>
      </w:r>
      <w:r w:rsidR="00A875B9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○○○</w:t>
      </w:r>
      <w:r w:rsidR="00A875B9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」。（請務必留下聯絡電話及</w:t>
      </w:r>
      <w:r w:rsidR="00A875B9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Email</w:t>
      </w:r>
      <w:r w:rsidR="00A875B9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）。</w:t>
      </w:r>
    </w:p>
    <w:p w:rsidR="00744612" w:rsidRPr="0016768C" w:rsidRDefault="00744612" w:rsidP="00744612">
      <w:pPr>
        <w:pStyle w:val="aa"/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color w:val="444444"/>
          <w:kern w:val="0"/>
          <w:szCs w:val="24"/>
        </w:rPr>
      </w:pPr>
      <w:r w:rsidRPr="0016768C">
        <w:rPr>
          <w:rFonts w:ascii="Times New Roman" w:eastAsia="標楷體" w:hAnsi="Times New Roman" w:cs="Times New Roman"/>
          <w:szCs w:val="24"/>
        </w:rPr>
        <w:t>經資格審查後就符合資格者擇優面試，未錄取者</w:t>
      </w:r>
      <w:proofErr w:type="gramStart"/>
      <w:r w:rsidRPr="0016768C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16768C">
        <w:rPr>
          <w:rFonts w:ascii="Times New Roman" w:eastAsia="標楷體" w:hAnsi="Times New Roman" w:cs="Times New Roman"/>
          <w:szCs w:val="24"/>
        </w:rPr>
        <w:t>另行通知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。</w:t>
      </w:r>
    </w:p>
    <w:p w:rsidR="00C10060" w:rsidRDefault="00744612" w:rsidP="00DF74C6">
      <w:pPr>
        <w:widowControl/>
        <w:shd w:val="clear" w:color="auto" w:fill="FFFFFF"/>
        <w:spacing w:after="150"/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</w:pP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八、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本案聯絡人</w:t>
      </w:r>
      <w:r w:rsidR="00C10060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：</w:t>
      </w:r>
      <w:r w:rsidR="0094477B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鄭小姐</w:t>
      </w:r>
      <w:r w:rsidR="00C10060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03-571</w:t>
      </w:r>
      <w:r w:rsidR="0001221A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5131</w:t>
      </w:r>
      <w:r w:rsidRPr="0016768C">
        <w:rPr>
          <w:rFonts w:ascii="Times New Roman" w:eastAsia="標楷體" w:hAnsi="Times New Roman" w:cs="Times New Roman" w:hint="eastAsia"/>
          <w:color w:val="000000"/>
          <w:kern w:val="0"/>
          <w:szCs w:val="24"/>
          <w:bdr w:val="none" w:sz="0" w:space="0" w:color="auto" w:frame="1"/>
        </w:rPr>
        <w:t>分機</w:t>
      </w:r>
      <w:r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 xml:space="preserve"> </w:t>
      </w:r>
      <w:r w:rsidR="0001221A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35066</w:t>
      </w:r>
      <w:r w:rsidR="00C10060" w:rsidRPr="0016768C">
        <w:rPr>
          <w:rFonts w:ascii="Times New Roman" w:eastAsia="標楷體" w:hAnsi="Times New Roman" w:cs="Times New Roman"/>
          <w:color w:val="000000"/>
          <w:kern w:val="0"/>
          <w:szCs w:val="24"/>
          <w:bdr w:val="none" w:sz="0" w:space="0" w:color="auto" w:frame="1"/>
        </w:rPr>
        <w:t>。</w:t>
      </w:r>
    </w:p>
    <w:sectPr w:rsidR="00C100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33" w:rsidRDefault="00582033" w:rsidP="0001221A">
      <w:r>
        <w:separator/>
      </w:r>
    </w:p>
  </w:endnote>
  <w:endnote w:type="continuationSeparator" w:id="0">
    <w:p w:rsidR="00582033" w:rsidRDefault="00582033" w:rsidP="0001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33" w:rsidRDefault="00582033" w:rsidP="0001221A">
      <w:r>
        <w:separator/>
      </w:r>
    </w:p>
  </w:footnote>
  <w:footnote w:type="continuationSeparator" w:id="0">
    <w:p w:rsidR="00582033" w:rsidRDefault="00582033" w:rsidP="0001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7496"/>
    <w:multiLevelType w:val="multilevel"/>
    <w:tmpl w:val="C2B0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5104B"/>
    <w:multiLevelType w:val="multilevel"/>
    <w:tmpl w:val="705C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447AC"/>
    <w:multiLevelType w:val="multilevel"/>
    <w:tmpl w:val="B934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taiwaneseCountingThousand"/>
      <w:lvlText w:val="%2、"/>
      <w:lvlJc w:val="left"/>
      <w:pPr>
        <w:ind w:left="1560" w:hanging="48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17036"/>
    <w:multiLevelType w:val="hybridMultilevel"/>
    <w:tmpl w:val="C674EEE4"/>
    <w:lvl w:ilvl="0" w:tplc="DB5CE5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4D2C0D"/>
    <w:multiLevelType w:val="hybridMultilevel"/>
    <w:tmpl w:val="86AAA450"/>
    <w:lvl w:ilvl="0" w:tplc="E32839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64112FCD"/>
    <w:multiLevelType w:val="multilevel"/>
    <w:tmpl w:val="FA74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96954"/>
    <w:multiLevelType w:val="multilevel"/>
    <w:tmpl w:val="2FD2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805FB"/>
    <w:multiLevelType w:val="multilevel"/>
    <w:tmpl w:val="1998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60"/>
    <w:rsid w:val="0001221A"/>
    <w:rsid w:val="00061647"/>
    <w:rsid w:val="000A7688"/>
    <w:rsid w:val="000C4FAA"/>
    <w:rsid w:val="0015713B"/>
    <w:rsid w:val="0016768C"/>
    <w:rsid w:val="001D6F05"/>
    <w:rsid w:val="001E1EB6"/>
    <w:rsid w:val="00206C0F"/>
    <w:rsid w:val="002524B5"/>
    <w:rsid w:val="002B2152"/>
    <w:rsid w:val="002C37A9"/>
    <w:rsid w:val="00365800"/>
    <w:rsid w:val="00472DAC"/>
    <w:rsid w:val="004B6E22"/>
    <w:rsid w:val="00501825"/>
    <w:rsid w:val="00563A44"/>
    <w:rsid w:val="00582033"/>
    <w:rsid w:val="00611C21"/>
    <w:rsid w:val="0061244A"/>
    <w:rsid w:val="0068217F"/>
    <w:rsid w:val="006B32C4"/>
    <w:rsid w:val="00744612"/>
    <w:rsid w:val="007730F0"/>
    <w:rsid w:val="007B16A4"/>
    <w:rsid w:val="00802EEE"/>
    <w:rsid w:val="008F39FF"/>
    <w:rsid w:val="008F4558"/>
    <w:rsid w:val="0094477B"/>
    <w:rsid w:val="009A4AA0"/>
    <w:rsid w:val="009E479B"/>
    <w:rsid w:val="00A173C0"/>
    <w:rsid w:val="00A231F2"/>
    <w:rsid w:val="00A36E8A"/>
    <w:rsid w:val="00A875B9"/>
    <w:rsid w:val="00AB36BA"/>
    <w:rsid w:val="00AC123E"/>
    <w:rsid w:val="00AE2C1A"/>
    <w:rsid w:val="00AF33FC"/>
    <w:rsid w:val="00B31C6B"/>
    <w:rsid w:val="00C10060"/>
    <w:rsid w:val="00C944B3"/>
    <w:rsid w:val="00CB3145"/>
    <w:rsid w:val="00D06A2E"/>
    <w:rsid w:val="00DC0ACC"/>
    <w:rsid w:val="00DF74C6"/>
    <w:rsid w:val="00E057B1"/>
    <w:rsid w:val="00E409F1"/>
    <w:rsid w:val="00E65234"/>
    <w:rsid w:val="00E70017"/>
    <w:rsid w:val="00E9332F"/>
    <w:rsid w:val="00F41822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F1BC"/>
  <w15:chartTrackingRefBased/>
  <w15:docId w15:val="{A13C3F57-8319-4853-8330-B413970A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00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2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2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16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875B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1E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Shu</cp:lastModifiedBy>
  <cp:revision>3</cp:revision>
  <cp:lastPrinted>2020-11-25T05:33:00Z</cp:lastPrinted>
  <dcterms:created xsi:type="dcterms:W3CDTF">2021-10-21T09:54:00Z</dcterms:created>
  <dcterms:modified xsi:type="dcterms:W3CDTF">2021-10-22T05:11:00Z</dcterms:modified>
</cp:coreProperties>
</file>